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D58" w:rsidRPr="00C37D58" w:rsidRDefault="00C37D58" w:rsidP="00C37D58">
      <w:pPr>
        <w:spacing w:after="150" w:line="240" w:lineRule="auto"/>
        <w:jc w:val="center"/>
        <w:outlineLvl w:val="1"/>
        <w:rPr>
          <w:rFonts w:ascii="Times New Roman" w:eastAsia="Times New Roman" w:hAnsi="Times New Roman" w:cs="Times New Roman"/>
          <w:b/>
          <w:bCs/>
          <w:color w:val="000000"/>
          <w:sz w:val="36"/>
          <w:szCs w:val="24"/>
        </w:rPr>
      </w:pPr>
      <w:r w:rsidRPr="00C37D58">
        <w:rPr>
          <w:rFonts w:ascii="Times New Roman" w:eastAsia="Times New Roman" w:hAnsi="Times New Roman" w:cs="Times New Roman"/>
          <w:b/>
          <w:bCs/>
          <w:color w:val="000000"/>
          <w:sz w:val="36"/>
          <w:szCs w:val="24"/>
        </w:rPr>
        <w:t>NHỮNG KHÁT VỌNG CỦA ĐỜI MÌNH</w:t>
      </w:r>
    </w:p>
    <w:p w:rsidR="00C37D58" w:rsidRPr="00C37D58" w:rsidRDefault="00C37D58" w:rsidP="00C37D58">
      <w:pPr>
        <w:shd w:val="clear" w:color="auto" w:fill="FFFFFF"/>
        <w:spacing w:after="150" w:line="270" w:lineRule="atLeast"/>
        <w:rPr>
          <w:rFonts w:ascii="Arial" w:eastAsia="Times New Roman" w:hAnsi="Arial" w:cs="Arial"/>
          <w:color w:val="4D4D4D"/>
          <w:sz w:val="18"/>
          <w:szCs w:val="19"/>
        </w:rPr>
      </w:pPr>
      <w:r w:rsidRPr="00C37D58">
        <w:rPr>
          <w:rFonts w:ascii="Arial" w:eastAsia="Times New Roman" w:hAnsi="Arial" w:cs="Arial"/>
          <w:color w:val="4D4D4D"/>
          <w:sz w:val="18"/>
          <w:szCs w:val="19"/>
        </w:rPr>
        <w:t> </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Một hôm, anh đến ngồi cạnh tôi và nói:</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 Tôi muốn kể cho bạn biết tại sao tôi để bạn sử dụng nhà của tôi để làm nơi tổ chức gây quỹ. Chuyện xảy ra cách đây nhiều năm. Có một cậu bé sống cùng với cha của mình, một người làm nghề huấn luyện ngựa.</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Do công việc, cha phải sống như một kẻ du mục. Ông đi từ trang trại này đến trang trại khác để huấn luyện các chú ngựa chưa được thuần hóa. Kết quả là việc học hành của cậu bé không được ổn định lắm. Một hôm, thầy giáo bảo cậu bé về viết một bài luận văn với đề tài “Lớn lên em muốn làm nghề gì”?</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Đêm đó cậu bé đã viết bảy trang giấy mô tả khát vọng một ngày nào đó sẽ được làm chủ một trại nuôi ngựa. Em diễn đạt ước mơ của mình thật chi tiết. Thậm chí em còn vẽ cả sơ đồ trại nuôi ngựa tương lai với diện tích khoảng 200 mẫu, trong đó em chỉ rõ chỗ nào xây nhà, chỗ nào đặt chuồng trại và chỗ nào làm đường chạy cho ngựa.</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Viết xong, cậu bé đem nộp bài cho thầy giáo. Vài ngày sau cậu bé nhận lại bài làm của mình với điểm 1 to tướng và một dòng bút phê đỏ chói của thầy: “Đến gặp tôi sau giờ học”.</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Thế là cuối giờ cậu bé đến gặp thầy và hỏi:</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 Thưa thầy, tại sao em bị điểm 1?</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 Em đã hoạch định một công việc mà em không thể làm được. Ước mơ của em không có cơ sở thực tế. Em không có tiền và lại xuất thân từ một gia đình không có chỗ ở ổn định. Nói chung, em không có một nguồn lực khả dĩ nào để thực hiện những dự tính của mình. Em có biết để làm chủ một trại nuôi ngựa thì cần phải có rất nhiều tiền không? Bây giờ tôi cho em về làm lại bài văn. Nếu em sửa chữa cho nó thực tế hơn thì tôi sẽ cứu xét đến điểm số của em. Rõ chưa?</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Hôm đó cậu bé về nhà và nghĩ ngợi mãi. Cuối cùng cậu gặp cha để hỏi ý kiến.</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 Con yêu, chính con phải quyết định vì ba nghĩ đây là ước mơ của con.</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Nghe ba đáp, cậu bé liền nhoẻn miệng cười và sau đó đến gặp thầy giáo của mình: </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 Thưa thầy, thầy có thể giữ điểm 1 của thầy, còn em xin được giữ ước mơ của mình.</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Kể đến đây, Monty dừng lại và hỏi tôi: </w:t>
      </w:r>
    </w:p>
    <w:p w:rsidR="00C37D58" w:rsidRPr="00C37D58" w:rsidRDefault="00C37D58" w:rsidP="00C37D58">
      <w:pPr>
        <w:shd w:val="clear" w:color="auto" w:fill="FFFFFF"/>
        <w:spacing w:after="150" w:line="270" w:lineRule="atLeast"/>
        <w:jc w:val="both"/>
        <w:rPr>
          <w:rFonts w:ascii="Arial" w:eastAsia="Times New Roman" w:hAnsi="Arial" w:cs="Arial"/>
          <w:color w:val="4D4D4D"/>
          <w:sz w:val="24"/>
          <w:szCs w:val="19"/>
        </w:rPr>
      </w:pPr>
      <w:r w:rsidRPr="00C37D58">
        <w:rPr>
          <w:rFonts w:ascii="Arial" w:eastAsia="Times New Roman" w:hAnsi="Arial" w:cs="Arial"/>
          <w:color w:val="4D4D4D"/>
          <w:sz w:val="24"/>
          <w:szCs w:val="19"/>
        </w:rPr>
        <w:t>- Bạn có biết bạn đang ngồi trong trại ngựa rộng 200 mẫu của cậu bé trong câu chuyện mà tôi vừa kể không? Cách đây hai năm, vị thầy giáo đó đã tình cờ dẫn 30 đứa học trò của mình đến đây để cắm trại. Thế là thầy trò tôi nhận ra nhau. Cầm tay tôi, thầy nói: “Monty này, khi anh còn học với tôi, tôi đã đánh cắp ước mơ của anh, và suốt bao nhiêu năm qua tôi cũng đã làm thế với bao đứa trẻ khác. Tôi rất ân hận về điều đó”. Nghe thầy nói thế, tôi vội đáp: “Không, thưa thầy, thầy không có lỗi gì cả, chẳng qua thầy chỉ muốn những gì tốt đẹp sẽ đến với học trò của mình mà thôi. Còn em chỉ muốn theo đuổi đến cùng những khát vọng của đời mình”.</w:t>
      </w:r>
    </w:p>
    <w:p w:rsidR="0024120A" w:rsidRDefault="0024120A">
      <w:pPr>
        <w:rPr>
          <w:sz w:val="20"/>
        </w:rPr>
      </w:pPr>
    </w:p>
    <w:p w:rsidR="00C37D58" w:rsidRPr="00C37D58" w:rsidRDefault="00C37D58" w:rsidP="00C37D58">
      <w:pPr>
        <w:ind w:left="3600" w:firstLine="720"/>
        <w:rPr>
          <w:sz w:val="32"/>
        </w:rPr>
      </w:pPr>
      <w:bookmarkStart w:id="0" w:name="_GoBack"/>
      <w:bookmarkEnd w:id="0"/>
      <w:r w:rsidRPr="00C37D58">
        <w:rPr>
          <w:sz w:val="32"/>
        </w:rPr>
        <w:t>htst</w:t>
      </w:r>
    </w:p>
    <w:p w:rsidR="00C37D58" w:rsidRPr="00C37D58" w:rsidRDefault="00C37D58">
      <w:pPr>
        <w:rPr>
          <w:sz w:val="32"/>
        </w:rPr>
      </w:pPr>
    </w:p>
    <w:sectPr w:rsidR="00C37D58" w:rsidRPr="00C37D58" w:rsidSect="00C37D58">
      <w:pgSz w:w="12240" w:h="15840"/>
      <w:pgMar w:top="81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58"/>
    <w:rsid w:val="0024120A"/>
    <w:rsid w:val="00C3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3D66A-7442-4C32-942F-61DE346D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37D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7D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37D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4480">
      <w:bodyDiv w:val="1"/>
      <w:marLeft w:val="0"/>
      <w:marRight w:val="0"/>
      <w:marTop w:val="0"/>
      <w:marBottom w:val="0"/>
      <w:divBdr>
        <w:top w:val="none" w:sz="0" w:space="0" w:color="auto"/>
        <w:left w:val="none" w:sz="0" w:space="0" w:color="auto"/>
        <w:bottom w:val="none" w:sz="0" w:space="0" w:color="auto"/>
        <w:right w:val="none" w:sz="0" w:space="0" w:color="auto"/>
      </w:divBdr>
      <w:divsChild>
        <w:div w:id="1883246862">
          <w:marLeft w:val="0"/>
          <w:marRight w:val="0"/>
          <w:marTop w:val="0"/>
          <w:marBottom w:val="0"/>
          <w:divBdr>
            <w:top w:val="single" w:sz="6" w:space="4" w:color="E7E7E7"/>
            <w:left w:val="none" w:sz="0" w:space="0" w:color="auto"/>
            <w:bottom w:val="single" w:sz="6" w:space="8" w:color="E7E7E7"/>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2017-04-03T08:27:00Z</dcterms:created>
  <dcterms:modified xsi:type="dcterms:W3CDTF">2017-04-03T08:29:00Z</dcterms:modified>
</cp:coreProperties>
</file>